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Senior Ad Page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Dear Senior Parents/Guardians,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yearbook staff is offering you the opportunity to do something really special for your senior. There is no better way to say “We’re proud of you” and to preserve school day memories than by placing a senior ad in the yearbook. On these pages you can highlight events from birth through senior year. This page is for you to capture the special moments- youth athletics, first bicycle, dancing, and family vacation- of your senior’s life. </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pages will be sold on a first come, first serve basis of payments received for senior ads pages. To purchase your space, please send your application, payment*, pictures, and message to: </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2171700</wp:posOffset>
                </wp:positionH>
                <wp:positionV relativeFrom="paragraph">
                  <wp:posOffset>457200</wp:posOffset>
                </wp:positionV>
                <wp:extent cx="3162300" cy="927100"/>
                <wp:effectExtent b="0" l="0" r="0" t="0"/>
                <wp:wrapNone/>
                <wp:docPr id="1" name=""/>
                <a:graphic>
                  <a:graphicData uri="http://schemas.microsoft.com/office/word/2010/wordprocessingShape">
                    <wps:wsp>
                      <wps:cNvSpPr/>
                      <wps:cNvPr id="2" name="Shape 2"/>
                      <wps:spPr>
                        <a:xfrm>
                          <a:off x="3764850" y="3318990"/>
                          <a:ext cx="3162300" cy="922020"/>
                        </a:xfrm>
                        <a:prstGeom prst="rect">
                          <a:avLst/>
                        </a:prstGeom>
                        <a:solidFill>
                          <a:srgbClr val="FFFFFF"/>
                        </a:solidFill>
                        <a:ln>
                          <a:noFill/>
                        </a:ln>
                      </wps:spPr>
                      <wps:txbx>
                        <w:txbxContent>
                          <w:p w:rsidR="00000000" w:rsidDel="00000000" w:rsidP="00000000" w:rsidRDefault="00000000" w:rsidRPr="00000000">
                            <w:pPr>
                              <w:spacing w:after="0" w:before="0" w:line="240"/>
                              <w:ind w:left="720" w:right="0" w:firstLine="72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Cash, money order or online payments ONLY </w:t>
                            </w:r>
                          </w:p>
                          <w:p w:rsidR="00000000" w:rsidDel="00000000" w:rsidP="00000000" w:rsidRDefault="00000000" w:rsidRPr="00000000">
                            <w:pPr>
                              <w:spacing w:after="0" w:before="0" w:line="240"/>
                              <w:ind w:left="720" w:right="0" w:firstLine="72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NO CHECKS ACCEPTED</w:t>
                            </w:r>
                          </w:p>
                          <w:p w:rsidR="00000000" w:rsidDel="00000000" w:rsidP="00000000" w:rsidRDefault="00000000" w:rsidRPr="00000000">
                            <w:pPr>
                              <w:spacing w:after="0" w:before="0" w:line="240"/>
                              <w:ind w:left="720" w:right="0" w:firstLine="72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**Please visit the yearbook webpage for the online payment system </w:t>
                            </w:r>
                          </w:p>
                          <w:p w:rsidR="00000000" w:rsidDel="00000000" w:rsidP="00000000" w:rsidRDefault="00000000" w:rsidRPr="00000000">
                            <w:pPr>
                              <w:spacing w:after="0" w:before="0" w:line="240"/>
                              <w:ind w:left="1080" w:right="0" w:firstLine="1080"/>
                              <w:jc w:val="center"/>
                              <w:textDirection w:val="btLr"/>
                            </w:pPr>
                            <w:r w:rsidDel="00000000" w:rsidR="00000000" w:rsidRPr="00000000">
                              <w:rPr>
                                <w:rFonts w:ascii="Times New Roman" w:cs="Times New Roman" w:eastAsia="Times New Roman" w:hAnsi="Times New Roman"/>
                                <w:b w:val="1"/>
                                <w:i w:val="0"/>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0"/>
                                <w:vertAlign w:val="baseline"/>
                              </w:rPr>
                              <w:t xml:space="preserve">**include student ID #</w:t>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2171700</wp:posOffset>
                </wp:positionH>
                <wp:positionV relativeFrom="paragraph">
                  <wp:posOffset>457200</wp:posOffset>
                </wp:positionV>
                <wp:extent cx="3162300" cy="927100"/>
                <wp:effectExtent b="0" l="0" r="0" t="0"/>
                <wp:wrapNone/>
                <wp:docPr id="1"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3162300" cy="927100"/>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Yearbook Advisor </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Ardrey Kell High School </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1020 Ardrey Kell Rd. </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Charlotte, NC 28277</w:t>
      </w:r>
    </w:p>
    <w:p w:rsidR="00000000" w:rsidDel="00000000" w:rsidP="00000000" w:rsidRDefault="00000000" w:rsidRPr="00000000">
      <w:pPr>
        <w:spacing w:after="0" w:line="240" w:lineRule="auto"/>
        <w:contextualSpacing w:val="0"/>
        <w:rPr>
          <w:rFonts w:ascii="Times New Roman" w:cs="Times New Roman" w:eastAsia="Times New Roman" w:hAnsi="Times New Roman"/>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Important!! Guidelines to follow: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w:t>
      </w:r>
      <w:r w:rsidDel="00000000" w:rsidR="00000000" w:rsidRPr="00000000">
        <w:rPr>
          <w:rFonts w:ascii="Times New Roman" w:cs="Times New Roman" w:eastAsia="Times New Roman" w:hAnsi="Times New Roman"/>
          <w:rtl w:val="0"/>
        </w:rPr>
        <w:t xml:space="preserve">pre-made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ads will be accepted. </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Digital photos </w:t>
      </w: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(.jpeg only)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can be either emailed to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senioradsak@gmail.com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submitted on a CD. Each photo file size must be at least 350 KB or they will not print well in the book.</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make sure that photos are on photo paper. Photos printed on regular paper will not turn out well for the finished senior ad.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cut or cropped pictures.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NO “naked” baby pictures.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Please do not staple or paper clip photos.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write your name on the back of each photo- Sharpie is best!</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contextualSpacing w:val="1"/>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type the message for clarity. The maximum number of words for a quarter page is 25, half page is </w:t>
      </w:r>
      <w:r w:rsidDel="00000000" w:rsidR="00000000" w:rsidRPr="00000000">
        <w:rPr>
          <w:rFonts w:ascii="Times New Roman" w:cs="Times New Roman" w:eastAsia="Times New Roman" w:hAnsi="Times New Roman"/>
          <w:rtl w:val="0"/>
        </w:rPr>
        <w:t xml:space="preserve">100</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full page is 100.</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*We take great care to return all photos; however, mishaps do occur. Please do not send irreplaceable photos.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photographs will be returned on Yearbook distribution day or by appointment.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***Deadline for all payments, pictures and message is Thursday, November 30, 2017. If submitted after this date, there will be a $20 late fee.  We will accept a payment plan for senior ads as long as the text and photos are in by October 5 and the full amount is paid by November 30. Money collected on a payment plan is non-refundable after submitted.</w:t>
      </w:r>
    </w:p>
    <w:p w:rsidR="00000000" w:rsidDel="00000000" w:rsidP="00000000" w:rsidRDefault="00000000" w:rsidRPr="0000000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Sincerely, </w:t>
      </w:r>
    </w:p>
    <w:p w:rsidR="00000000" w:rsidDel="00000000" w:rsidP="00000000" w:rsidRDefault="00000000" w:rsidRPr="00000000">
      <w:pPr>
        <w:spacing w:after="0" w:line="240"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Victoria Vinson and Reese Caldwell</w:t>
      </w:r>
    </w:p>
    <w:p w:rsidR="00000000" w:rsidDel="00000000" w:rsidP="00000000" w:rsidRDefault="00000000" w:rsidRPr="0000000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Senior Ad Page Application </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Student name(s)_______________________________Homeroom Teacher________________________</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Parent/Guardian Name__________________________________________________________________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Address______________________________________________________________________________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Work/Cell Phone _____________________________________Home Phone_______________________</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Email Address (to be used for contact) 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Number of photos enclosed 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would like specific colors used in the ad, note here: ______________________________________</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Ad/Page is a SECRET </w:t>
        <w:tab/>
        <w:tab/>
        <w:t xml:space="preserve">Yes</w:t>
        <w:tab/>
        <w:t xml:space="preserve">NO</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Senior Page Sizes:</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Full (8 x 10.5 in)…………..$320.00</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 xml:space="preserve">(13 photos max.)</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3098800</wp:posOffset>
                </wp:positionH>
                <wp:positionV relativeFrom="paragraph">
                  <wp:posOffset>38100</wp:posOffset>
                </wp:positionV>
                <wp:extent cx="3098800" cy="796022"/>
                <wp:effectExtent b="0" l="0" r="0" t="0"/>
                <wp:wrapNone/>
                <wp:docPr id="3" name=""/>
                <a:graphic>
                  <a:graphicData uri="http://schemas.microsoft.com/office/word/2010/wordprocessingShape">
                    <wps:wsp>
                      <wps:cNvSpPr/>
                      <wps:cNvPr id="4" name="Shape 4"/>
                      <wps:spPr>
                        <a:xfrm>
                          <a:off x="3796918" y="3391063"/>
                          <a:ext cx="3098165" cy="77787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All pages are FULL COLOR Ads.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$20.00 Late Fee applies to applications received after </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November 30th</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201</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7</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vertAlign w:val="baseline"/>
                              </w:rPr>
                            </w:r>
                          </w:p>
                        </w:txbxContent>
                      </wps:txbx>
                      <wps:bodyPr anchorCtr="0" anchor="t" bIns="45700" lIns="91425"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3098800</wp:posOffset>
                </wp:positionH>
                <wp:positionV relativeFrom="paragraph">
                  <wp:posOffset>38100</wp:posOffset>
                </wp:positionV>
                <wp:extent cx="3098800" cy="796022"/>
                <wp:effectExtent b="0" l="0" r="0" t="0"/>
                <wp:wrapNone/>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3098800" cy="796022"/>
                        </a:xfrm>
                        <a:prstGeom prst="rect"/>
                        <a:ln/>
                      </pic:spPr>
                    </pic:pic>
                  </a:graphicData>
                </a:graphic>
              </wp:anchor>
            </w:drawing>
          </mc:Fallback>
        </mc:AlternateConten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Half (8 x 5.2 in)…………….$180.00 </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 xml:space="preserve">(7 photos max.)</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 xml:space="preserve">¼ page (5 x 3 7/8 in) …….$100.00 </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ab/>
        <w:tab/>
        <w:t xml:space="preserve">(4 photos max.) </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remember that this yearbook is 100% student produced. We do our best to ensure that everything is correct. However, mistakes do unintentionally occur. All purchases are final with no refunds regardless of the reason </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Parent/Guardian signature _______________________________________________________________</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-723899</wp:posOffset>
                </wp:positionH>
                <wp:positionV relativeFrom="paragraph">
                  <wp:posOffset>38100</wp:posOffset>
                </wp:positionV>
                <wp:extent cx="7480300" cy="38100"/>
                <wp:effectExtent b="0" l="0" r="0" t="0"/>
                <wp:wrapNone/>
                <wp:docPr id="2" name=""/>
                <a:graphic>
                  <a:graphicData uri="http://schemas.microsoft.com/office/word/2010/wordprocessingShape">
                    <wps:wsp>
                      <wps:cNvCnPr/>
                      <wps:spPr>
                        <a:xfrm>
                          <a:off x="1602675" y="3780000"/>
                          <a:ext cx="7486650" cy="0"/>
                        </a:xfrm>
                        <a:prstGeom prst="straightConnector1">
                          <a:avLst/>
                        </a:prstGeom>
                        <a:noFill/>
                        <a:ln cap="rnd" cmpd="sng" w="38100">
                          <a:solidFill>
                            <a:srgbClr val="000000"/>
                          </a:solidFill>
                          <a:prstDash val="dot"/>
                          <a:round/>
                          <a:headEnd len="med" w="med" type="none"/>
                          <a:tailEnd len="med" w="med" type="none"/>
                        </a:ln>
                      </wps:spPr>
                      <wps:bodyPr anchorCtr="0" anchor="ctr" bIns="91425" lIns="91425"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-723899</wp:posOffset>
                </wp:positionH>
                <wp:positionV relativeFrom="paragraph">
                  <wp:posOffset>38100</wp:posOffset>
                </wp:positionV>
                <wp:extent cx="7480300" cy="38100"/>
                <wp:effectExtent b="0" l="0" r="0" t="0"/>
                <wp:wrapNone/>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7480300" cy="38100"/>
                        </a:xfrm>
                        <a:prstGeom prst="rect"/>
                        <a:ln/>
                      </pic:spPr>
                    </pic:pic>
                  </a:graphicData>
                </a:graphic>
              </wp:anchor>
            </w:drawing>
          </mc:Fallback>
        </mc:AlternateConten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Staff Use Only: </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Date received______________</w:t>
        <w:tab/>
        <w:tab/>
        <w:tab/>
        <w:tab/>
        <w:t xml:space="preserve"># Photos received____________</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Amount received___________</w:t>
        <w:tab/>
        <w:tab/>
        <w:tab/>
        <w:tab/>
        <w:t xml:space="preserve">Check #____________________</w:t>
      </w:r>
    </w:p>
    <w:p w:rsidR="00000000" w:rsidDel="00000000" w:rsidP="00000000" w:rsidRDefault="00000000" w:rsidRPr="0000000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Message received__________ </w:t>
        <w:tab/>
        <w:tab/>
        <w:tab/>
        <w:tab/>
        <w:t xml:space="preserve">Payments_____, _____, _____, _____</w:t>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6.png"/><Relationship Id="rId7" Type="http://schemas.openxmlformats.org/officeDocument/2006/relationships/image" Target="media/image4.png"/></Relationships>
</file>